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1559E3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9022F3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Zonas Industriales 2018.</w:t>
      </w:r>
    </w:p>
    <w:p w:rsidR="00E30902" w:rsidRPr="00E30902" w:rsidRDefault="00E30902" w:rsidP="009022F3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9022F3" w:rsidRPr="009022F3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zonas_industriales_2018</w:t>
      </w:r>
      <w:r w:rsidR="007E2B17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shp</w:t>
      </w:r>
    </w:p>
    <w:p w:rsidR="001559E3" w:rsidRPr="001559E3" w:rsidRDefault="00E30902" w:rsidP="00667816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5D3E14">
        <w:rPr>
          <w:rFonts w:ascii="Arial" w:hAnsi="Arial" w:cs="Arial"/>
          <w:sz w:val="22"/>
          <w:szCs w:val="22"/>
        </w:rPr>
        <w:t xml:space="preserve"> </w:t>
      </w:r>
      <w:r w:rsidR="009022F3">
        <w:rPr>
          <w:rFonts w:ascii="Arial" w:hAnsi="Arial" w:cs="Arial"/>
          <w:sz w:val="22"/>
          <w:szCs w:val="22"/>
        </w:rPr>
        <w:t>Polígonos de desarrollos y parques industriales en el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proofErr w:type="gramStart"/>
      <w:r w:rsidR="009022F3">
        <w:rPr>
          <w:rFonts w:ascii="Arial" w:hAnsi="Arial" w:cs="Arial"/>
          <w:color w:val="000000"/>
          <w:sz w:val="22"/>
          <w:szCs w:val="22"/>
          <w:shd w:val="clear" w:color="auto" w:fill="FFFFFF"/>
        </w:rPr>
        <w:t>Agosto</w:t>
      </w:r>
      <w:proofErr w:type="gramEnd"/>
      <w:r w:rsidR="009022F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2018</w:t>
      </w:r>
      <w:r w:rsidR="0069562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9022F3">
        <w:rPr>
          <w:rFonts w:ascii="Arial" w:hAnsi="Arial" w:cs="Arial"/>
          <w:color w:val="000000"/>
          <w:sz w:val="22"/>
          <w:szCs w:val="22"/>
          <w:shd w:val="clear" w:color="auto" w:fill="FFFFFF"/>
        </w:rPr>
        <w:t>polígonos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7E2B1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9022F3">
        <w:rPr>
          <w:rFonts w:ascii="Arial" w:hAnsi="Arial" w:cs="Arial"/>
          <w:color w:val="000000"/>
          <w:sz w:val="22"/>
          <w:szCs w:val="22"/>
          <w:shd w:val="clear" w:color="auto" w:fill="FFFFFF"/>
        </w:rPr>
        <w:t>Desarrollos industriales, parques industriales, micro, pequeñas, medianas empresas.</w:t>
      </w:r>
    </w:p>
    <w:p w:rsidR="00E30902" w:rsidRPr="00E30902" w:rsidRDefault="00E30902" w:rsidP="00E23289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9022F3">
        <w:rPr>
          <w:rFonts w:ascii="Arial" w:hAnsi="Arial" w:cs="Arial"/>
          <w:color w:val="000000"/>
          <w:sz w:val="22"/>
          <w:szCs w:val="22"/>
          <w:shd w:val="clear" w:color="auto" w:fill="FFFFFF"/>
        </w:rPr>
        <w:t>Económico/Actividad y sectores económicos</w:t>
      </w:r>
      <w:r w:rsidR="00E23289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9022F3">
        <w:rPr>
          <w:rFonts w:ascii="Arial" w:hAnsi="Arial" w:cs="Arial"/>
          <w:color w:val="000000"/>
          <w:sz w:val="22"/>
          <w:szCs w:val="22"/>
          <w:shd w:val="clear" w:color="auto" w:fill="FFFFFF"/>
        </w:rPr>
        <w:t>Competitividad</w:t>
      </w:r>
      <w:r w:rsidR="001559E3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E23289"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>Estatal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1559E3">
        <w:rPr>
          <w:rFonts w:ascii="Arial" w:hAnsi="Arial" w:cs="Arial"/>
          <w:color w:val="000000"/>
          <w:sz w:val="22"/>
          <w:szCs w:val="22"/>
          <w:shd w:val="clear" w:color="auto" w:fill="FFFFFF"/>
        </w:rPr>
        <w:t>Se desconoce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2B79B7">
        <w:rPr>
          <w:rFonts w:ascii="Arial" w:hAnsi="Arial" w:cs="Arial"/>
          <w:color w:val="000000"/>
          <w:sz w:val="22"/>
          <w:szCs w:val="22"/>
          <w:highlight w:val="white"/>
        </w:rPr>
        <w:t>20</w:t>
      </w:r>
      <w:r w:rsidR="001559E3">
        <w:rPr>
          <w:rFonts w:ascii="Arial" w:hAnsi="Arial" w:cs="Arial"/>
          <w:color w:val="000000"/>
          <w:sz w:val="22"/>
          <w:szCs w:val="22"/>
          <w:highlight w:val="white"/>
        </w:rPr>
        <w:t>1</w:t>
      </w:r>
      <w:r w:rsidR="009022F3">
        <w:rPr>
          <w:rFonts w:ascii="Arial" w:hAnsi="Arial" w:cs="Arial"/>
          <w:color w:val="000000"/>
          <w:sz w:val="22"/>
          <w:szCs w:val="22"/>
          <w:highlight w:val="white"/>
        </w:rPr>
        <w:t>8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E30902" w:rsidRPr="00E30902" w:rsidRDefault="00E30902" w:rsidP="001559E3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1559E3" w:rsidRPr="001559E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Proveer a los especialistas y público en general, de información de </w:t>
      </w:r>
      <w:r w:rsidR="009022F3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la ubicación de los polígonos industriales en el Estado de </w:t>
      </w:r>
      <w:proofErr w:type="spellStart"/>
      <w:r w:rsidR="009022F3">
        <w:rPr>
          <w:rFonts w:ascii="Arial" w:hAnsi="Arial" w:cs="Arial"/>
          <w:color w:val="000000"/>
          <w:sz w:val="22"/>
          <w:szCs w:val="22"/>
          <w:shd w:val="clear" w:color="auto" w:fill="FFFFFF"/>
        </w:rPr>
        <w:t>Guanajuto</w:t>
      </w:r>
      <w:proofErr w:type="spellEnd"/>
      <w:r w:rsidR="001559E3" w:rsidRPr="001559E3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  <w:r w:rsidRPr="00E23289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785DD4" w:rsidRPr="00E30902" w:rsidRDefault="00785DD4" w:rsidP="00E30902">
      <w:pPr>
        <w:pStyle w:val="Prrafodelista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3B10BF" w:rsidRPr="003B10BF">
        <w:rPr>
          <w:rFonts w:ascii="Arial" w:hAnsi="Arial" w:cs="Arial"/>
          <w:color w:val="000000"/>
        </w:rPr>
        <w:t>-101.832810850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3B10BF" w:rsidRPr="003B10BF">
        <w:rPr>
          <w:rFonts w:ascii="Arial" w:hAnsi="Arial" w:cs="Arial"/>
          <w:color w:val="000000"/>
        </w:rPr>
        <w:t>-100.462296341</w:t>
      </w:r>
    </w:p>
    <w:p w:rsidR="002B79B7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3B10BF" w:rsidRPr="003B10BF">
        <w:rPr>
          <w:rFonts w:ascii="Arial" w:hAnsi="Arial" w:cs="Arial"/>
          <w:color w:val="000000"/>
        </w:rPr>
        <w:t>20.102851919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3B10BF" w:rsidRPr="003B10BF">
        <w:rPr>
          <w:rFonts w:ascii="Arial" w:hAnsi="Arial" w:cs="Arial"/>
          <w:color w:val="000000"/>
        </w:rPr>
        <w:t>21.477539363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785DD4" w:rsidRPr="00D503ED" w:rsidRDefault="00785DD4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785DD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9022F3">
        <w:rPr>
          <w:rFonts w:ascii="Arial" w:hAnsi="Arial" w:cs="Arial"/>
        </w:rPr>
        <w:t>Secretaria de Desarrollo Económico Sustentable</w:t>
      </w:r>
      <w:r w:rsidR="005D3E14">
        <w:rPr>
          <w:rFonts w:ascii="Arial" w:hAnsi="Arial" w:cs="Arial"/>
        </w:rPr>
        <w:t>.</w:t>
      </w:r>
    </w:p>
    <w:p w:rsidR="00E30902" w:rsidRPr="00E30902" w:rsidRDefault="00E30902" w:rsidP="00277501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proofErr w:type="spellStart"/>
      <w:r w:rsidR="00277501" w:rsidRPr="00277501">
        <w:rPr>
          <w:rFonts w:ascii="Arial" w:hAnsi="Arial" w:cs="Arial"/>
        </w:rPr>
        <w:t>Blvd</w:t>
      </w:r>
      <w:proofErr w:type="spellEnd"/>
      <w:r w:rsidR="00277501" w:rsidRPr="00277501">
        <w:rPr>
          <w:rFonts w:ascii="Arial" w:hAnsi="Arial" w:cs="Arial"/>
        </w:rPr>
        <w:t>. Delta 201, piso 7, colonia Santa Julia</w:t>
      </w:r>
      <w:r w:rsidR="005D3E14" w:rsidRPr="005D3E14">
        <w:rPr>
          <w:rFonts w:ascii="Arial" w:hAnsi="Arial" w:cs="Arial"/>
        </w:rPr>
        <w:t>.</w:t>
      </w:r>
    </w:p>
    <w:p w:rsid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277501">
        <w:rPr>
          <w:rFonts w:ascii="Arial" w:hAnsi="Arial" w:cs="Arial"/>
        </w:rPr>
        <w:t>León de los Aldama</w:t>
      </w:r>
      <w:r w:rsidR="005D3E14" w:rsidRPr="005D3E14">
        <w:rPr>
          <w:rFonts w:ascii="Arial" w:hAnsi="Arial" w:cs="Arial"/>
        </w:rPr>
        <w:t>.</w:t>
      </w:r>
    </w:p>
    <w:p w:rsidR="00E30902" w:rsidRPr="005D3E14" w:rsidRDefault="00E30902" w:rsidP="00277501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277501" w:rsidRPr="00277501">
        <w:rPr>
          <w:rFonts w:ascii="Arial" w:hAnsi="Arial" w:cs="Arial"/>
        </w:rPr>
        <w:t>462-607-4542</w:t>
      </w:r>
      <w:r w:rsidR="005D3E14" w:rsidRPr="005D3E14">
        <w:rPr>
          <w:rFonts w:ascii="Arial" w:hAnsi="Arial" w:cs="Arial"/>
        </w:rPr>
        <w:t>.</w:t>
      </w:r>
    </w:p>
    <w:p w:rsidR="00E30902" w:rsidRPr="00E30902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277501" w:rsidRPr="00277501">
        <w:rPr>
          <w:rFonts w:ascii="Arial" w:hAnsi="Arial" w:cs="Arial"/>
        </w:rPr>
        <w:t>37270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E30902" w:rsidRDefault="00E30902" w:rsidP="00E30902">
      <w:pPr>
        <w:rPr>
          <w:rFonts w:ascii="Arial" w:hAnsi="Arial" w:cs="Arial"/>
        </w:rPr>
      </w:pPr>
    </w:p>
    <w:p w:rsidR="00277501" w:rsidRDefault="00277501" w:rsidP="00E30902">
      <w:pPr>
        <w:rPr>
          <w:rFonts w:ascii="Arial" w:hAnsi="Arial" w:cs="Arial"/>
        </w:rPr>
      </w:pPr>
    </w:p>
    <w:p w:rsidR="00277501" w:rsidRDefault="00277501" w:rsidP="00E30902">
      <w:pPr>
        <w:rPr>
          <w:rFonts w:ascii="Arial" w:hAnsi="Arial" w:cs="Arial"/>
        </w:rPr>
      </w:pPr>
    </w:p>
    <w:p w:rsidR="00277501" w:rsidRDefault="00277501" w:rsidP="00E30902">
      <w:pPr>
        <w:rPr>
          <w:rFonts w:ascii="Arial" w:hAnsi="Arial" w:cs="Arial"/>
        </w:rPr>
      </w:pPr>
    </w:p>
    <w:p w:rsidR="00277501" w:rsidRDefault="00277501" w:rsidP="00E30902">
      <w:pPr>
        <w:rPr>
          <w:rFonts w:ascii="Arial" w:hAnsi="Arial" w:cs="Arial"/>
        </w:rPr>
      </w:pPr>
    </w:p>
    <w:p w:rsidR="00277501" w:rsidRDefault="00277501" w:rsidP="00E30902">
      <w:pPr>
        <w:rPr>
          <w:rFonts w:ascii="Arial" w:hAnsi="Arial" w:cs="Arial"/>
        </w:rPr>
      </w:pPr>
    </w:p>
    <w:p w:rsidR="00277501" w:rsidRDefault="00277501" w:rsidP="00E30902">
      <w:pPr>
        <w:rPr>
          <w:rFonts w:ascii="Arial" w:hAnsi="Arial" w:cs="Arial"/>
        </w:rPr>
      </w:pPr>
    </w:p>
    <w:p w:rsidR="00277501" w:rsidRDefault="00277501" w:rsidP="00E30902">
      <w:pPr>
        <w:rPr>
          <w:rFonts w:ascii="Arial" w:hAnsi="Arial" w:cs="Arial"/>
        </w:rPr>
      </w:pPr>
    </w:p>
    <w:p w:rsidR="00277501" w:rsidRPr="00E30902" w:rsidRDefault="00277501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r w:rsidR="00BB113D">
        <w:rPr>
          <w:rFonts w:ascii="Arial" w:hAnsi="Arial" w:cs="Arial"/>
          <w:color w:val="000000"/>
          <w:shd w:val="clear" w:color="auto" w:fill="FFFFFF"/>
        </w:rPr>
        <w:t>Ju</w:t>
      </w:r>
      <w:r w:rsidR="00277501">
        <w:rPr>
          <w:rFonts w:ascii="Arial" w:hAnsi="Arial" w:cs="Arial"/>
          <w:color w:val="000000"/>
          <w:shd w:val="clear" w:color="auto" w:fill="FFFFFF"/>
        </w:rPr>
        <w:t>l</w:t>
      </w:r>
      <w:r w:rsidR="00BB113D">
        <w:rPr>
          <w:rFonts w:ascii="Arial" w:hAnsi="Arial" w:cs="Arial"/>
          <w:color w:val="000000"/>
          <w:shd w:val="clear" w:color="auto" w:fill="FFFFFF"/>
        </w:rPr>
        <w:t>io de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D3E14">
        <w:rPr>
          <w:rFonts w:ascii="Arial" w:hAnsi="Arial" w:cs="Arial"/>
          <w:color w:val="000000"/>
          <w:shd w:val="clear" w:color="auto" w:fill="FFFFFF"/>
        </w:rPr>
        <w:t>2</w:t>
      </w:r>
      <w:r w:rsidR="00277501">
        <w:rPr>
          <w:rFonts w:ascii="Arial" w:hAnsi="Arial" w:cs="Arial"/>
          <w:color w:val="000000"/>
          <w:shd w:val="clear" w:color="auto" w:fill="FFFFFF"/>
        </w:rPr>
        <w:t>3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30BF" w:rsidRDefault="001930BF" w:rsidP="00CA5E37">
      <w:r>
        <w:separator/>
      </w:r>
    </w:p>
  </w:endnote>
  <w:endnote w:type="continuationSeparator" w:id="0">
    <w:p w:rsidR="001930BF" w:rsidRDefault="001930BF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3B10BF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3B10BF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30BF" w:rsidRDefault="001930BF" w:rsidP="00CA5E37">
      <w:r>
        <w:separator/>
      </w:r>
    </w:p>
  </w:footnote>
  <w:footnote w:type="continuationSeparator" w:id="0">
    <w:p w:rsidR="001930BF" w:rsidRDefault="001930BF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5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6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7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7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4"/>
  </w:num>
  <w:num w:numId="32">
    <w:abstractNumId w:val="0"/>
  </w:num>
  <w:num w:numId="33">
    <w:abstractNumId w:val="35"/>
  </w:num>
  <w:num w:numId="34">
    <w:abstractNumId w:val="12"/>
  </w:num>
  <w:num w:numId="35">
    <w:abstractNumId w:val="36"/>
  </w:num>
  <w:num w:numId="36">
    <w:abstractNumId w:val="31"/>
  </w:num>
  <w:num w:numId="37">
    <w:abstractNumId w:val="23"/>
  </w:num>
  <w:num w:numId="3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43866"/>
    <w:rsid w:val="000B61E1"/>
    <w:rsid w:val="00107293"/>
    <w:rsid w:val="00122F51"/>
    <w:rsid w:val="001559E3"/>
    <w:rsid w:val="00171C89"/>
    <w:rsid w:val="001930BF"/>
    <w:rsid w:val="001A7086"/>
    <w:rsid w:val="001E460C"/>
    <w:rsid w:val="001E6F75"/>
    <w:rsid w:val="00202697"/>
    <w:rsid w:val="00217CCA"/>
    <w:rsid w:val="00277501"/>
    <w:rsid w:val="002A045A"/>
    <w:rsid w:val="002B79B7"/>
    <w:rsid w:val="00347F8A"/>
    <w:rsid w:val="003669F6"/>
    <w:rsid w:val="003A63BA"/>
    <w:rsid w:val="003B10BF"/>
    <w:rsid w:val="003D47B2"/>
    <w:rsid w:val="00425E8C"/>
    <w:rsid w:val="0045379B"/>
    <w:rsid w:val="00465212"/>
    <w:rsid w:val="004D102D"/>
    <w:rsid w:val="004D4AA2"/>
    <w:rsid w:val="004E6D8E"/>
    <w:rsid w:val="00516F9F"/>
    <w:rsid w:val="005348C9"/>
    <w:rsid w:val="005C1E0A"/>
    <w:rsid w:val="005D3E14"/>
    <w:rsid w:val="00600080"/>
    <w:rsid w:val="006054CB"/>
    <w:rsid w:val="00664432"/>
    <w:rsid w:val="00667816"/>
    <w:rsid w:val="006718A3"/>
    <w:rsid w:val="00680C6B"/>
    <w:rsid w:val="0068373D"/>
    <w:rsid w:val="00695629"/>
    <w:rsid w:val="006B7672"/>
    <w:rsid w:val="006C547F"/>
    <w:rsid w:val="006D6842"/>
    <w:rsid w:val="006F117A"/>
    <w:rsid w:val="007212C5"/>
    <w:rsid w:val="007579FE"/>
    <w:rsid w:val="00785DD4"/>
    <w:rsid w:val="00787436"/>
    <w:rsid w:val="007C0E57"/>
    <w:rsid w:val="007C15A4"/>
    <w:rsid w:val="007D42DD"/>
    <w:rsid w:val="007D61D4"/>
    <w:rsid w:val="007E2B17"/>
    <w:rsid w:val="007E77B2"/>
    <w:rsid w:val="008078F4"/>
    <w:rsid w:val="008504B6"/>
    <w:rsid w:val="008716E7"/>
    <w:rsid w:val="008A2E51"/>
    <w:rsid w:val="008D5C40"/>
    <w:rsid w:val="008F4E2A"/>
    <w:rsid w:val="009022F3"/>
    <w:rsid w:val="00911EF0"/>
    <w:rsid w:val="009138E5"/>
    <w:rsid w:val="009227CF"/>
    <w:rsid w:val="00960679"/>
    <w:rsid w:val="009A7E44"/>
    <w:rsid w:val="009C28A8"/>
    <w:rsid w:val="009C2AD0"/>
    <w:rsid w:val="00A0649D"/>
    <w:rsid w:val="00A22FD3"/>
    <w:rsid w:val="00A47B01"/>
    <w:rsid w:val="00AE367E"/>
    <w:rsid w:val="00B23962"/>
    <w:rsid w:val="00B518EE"/>
    <w:rsid w:val="00B62C9E"/>
    <w:rsid w:val="00B63DF5"/>
    <w:rsid w:val="00BB113D"/>
    <w:rsid w:val="00BB784D"/>
    <w:rsid w:val="00C41BE2"/>
    <w:rsid w:val="00CA5E37"/>
    <w:rsid w:val="00CE6B23"/>
    <w:rsid w:val="00D0179C"/>
    <w:rsid w:val="00D10FB8"/>
    <w:rsid w:val="00D20511"/>
    <w:rsid w:val="00D2494D"/>
    <w:rsid w:val="00D30212"/>
    <w:rsid w:val="00D503ED"/>
    <w:rsid w:val="00D60E28"/>
    <w:rsid w:val="00DA6815"/>
    <w:rsid w:val="00E23289"/>
    <w:rsid w:val="00E30902"/>
    <w:rsid w:val="00E4381F"/>
    <w:rsid w:val="00E76D94"/>
    <w:rsid w:val="00E859C1"/>
    <w:rsid w:val="00EA5D6C"/>
    <w:rsid w:val="00EB6693"/>
    <w:rsid w:val="00EE19EB"/>
    <w:rsid w:val="00F179B1"/>
    <w:rsid w:val="00F257DF"/>
    <w:rsid w:val="00F26B7C"/>
    <w:rsid w:val="00F81CAF"/>
    <w:rsid w:val="00F82A02"/>
    <w:rsid w:val="00FA1AA0"/>
    <w:rsid w:val="00FF0B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48FA75-6FCC-4E2E-A274-A604A69614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287</Words>
  <Characters>1584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13</cp:revision>
  <cp:lastPrinted>2023-07-31T21:51:00Z</cp:lastPrinted>
  <dcterms:created xsi:type="dcterms:W3CDTF">2022-02-08T21:17:00Z</dcterms:created>
  <dcterms:modified xsi:type="dcterms:W3CDTF">2024-02-12T22:46:00Z</dcterms:modified>
</cp:coreProperties>
</file>